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35"/>
        <w:gridCol w:w="1700"/>
        <w:gridCol w:w="1701"/>
        <w:gridCol w:w="1989"/>
        <w:gridCol w:w="1837"/>
      </w:tblGrid>
      <w:tr>
        <w:trPr/>
        <w:tc>
          <w:tcPr>
            <w:tcW w:w="1835" w:type="dxa"/>
            <w:tcBorders/>
            <w:shd w:color="auto" w:fill="D5DCE4" w:themeFill="text2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rFonts w:eastAsia="Calibri" w:cs=""/>
                <w:b/>
                <w:kern w:val="0"/>
                <w:sz w:val="16"/>
                <w:szCs w:val="16"/>
                <w:lang w:val="pl-PL" w:eastAsia="en-US" w:bidi="ar-SA"/>
              </w:rPr>
              <w:t>Poniedziałek</w:t>
            </w:r>
          </w:p>
        </w:tc>
        <w:tc>
          <w:tcPr>
            <w:tcW w:w="1700" w:type="dxa"/>
            <w:tcBorders/>
            <w:shd w:color="auto" w:fill="D5DCE4" w:themeFill="text2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rFonts w:eastAsia="Calibri" w:cs=""/>
                <w:b/>
                <w:kern w:val="0"/>
                <w:sz w:val="16"/>
                <w:szCs w:val="16"/>
                <w:lang w:val="pl-PL" w:eastAsia="en-US" w:bidi="ar-SA"/>
              </w:rPr>
              <w:t>Wtorek</w:t>
            </w:r>
          </w:p>
        </w:tc>
        <w:tc>
          <w:tcPr>
            <w:tcW w:w="1701" w:type="dxa"/>
            <w:tcBorders/>
            <w:shd w:color="auto" w:fill="D5DCE4" w:themeFill="text2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rFonts w:eastAsia="Calibri" w:cs=""/>
                <w:b/>
                <w:kern w:val="0"/>
                <w:sz w:val="16"/>
                <w:szCs w:val="16"/>
                <w:lang w:val="pl-PL" w:eastAsia="en-US" w:bidi="ar-SA"/>
              </w:rPr>
              <w:t>Środa</w:t>
            </w:r>
          </w:p>
        </w:tc>
        <w:tc>
          <w:tcPr>
            <w:tcW w:w="1989" w:type="dxa"/>
            <w:tcBorders/>
            <w:shd w:color="auto" w:fill="D5DCE4" w:themeFill="text2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rFonts w:eastAsia="Calibri" w:cs=""/>
                <w:b/>
                <w:kern w:val="0"/>
                <w:sz w:val="16"/>
                <w:szCs w:val="16"/>
                <w:lang w:val="pl-PL" w:eastAsia="en-US" w:bidi="ar-SA"/>
              </w:rPr>
              <w:t>Czwartek</w:t>
            </w:r>
          </w:p>
        </w:tc>
        <w:tc>
          <w:tcPr>
            <w:tcW w:w="1837" w:type="dxa"/>
            <w:tcBorders/>
            <w:shd w:color="auto" w:fill="D5DCE4" w:themeFill="text2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rFonts w:eastAsia="Calibri" w:cs=""/>
                <w:b/>
                <w:kern w:val="0"/>
                <w:sz w:val="16"/>
                <w:szCs w:val="16"/>
                <w:lang w:val="pl-PL" w:eastAsia="en-US" w:bidi="ar-SA"/>
              </w:rPr>
              <w:t>Piątek</w:t>
            </w:r>
          </w:p>
        </w:tc>
      </w:tr>
      <w:tr>
        <w:trPr/>
        <w:tc>
          <w:tcPr>
            <w:tcW w:w="18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7 Dywizji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(Aldi+boks)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Aleja Kombatantów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 xml:space="preserve">Antera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Bankowa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Boczna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Dąbrowskiego (cała)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Gazowa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Graniczna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Grunwaldzka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Jeleniogórska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Karola Miarki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Kolejowa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Ks. I. Kukli-Bukowińczyka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Łączna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Łużycka (AMK 2bud.)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Mickiewicza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Mostowa(1 boks)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Osiedle Piast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Plac Lompy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Plac Okrzei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Plac Szarych Szeregów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Podwale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Ratuszowa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Różana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Rynek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Sikorskiego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Spółdzielcza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Stara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Sybiraków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Szkolna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Tkacka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Warszawska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Wrocławska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Zamkowa (cała- bez budynku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jednorodzinnego)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Agatowa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Armii Krajowej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(WM+ przedszkole)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Bracka- Spółdzielcza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 xml:space="preserve">Dobre Miejsce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Dworcowa nr 10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Fabryczna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Fabryczna Osiedle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Gajowa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Husytów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Izerska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Jagiellońska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Kopernika + WM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Łąkowa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Łukasiewicza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Młynarska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Na Skarpie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Oficerska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Papieża Jana Pawła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II+ Orlen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Parkowa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Perłowa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Plac Śląski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Polna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Przemysłowa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Rubinowa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Rybacka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Marii Skłodowskiej -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Curie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Słowackiego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Spacerowa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Staszica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Szafirowa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Torowa (Netto)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Warneńczyka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Wąska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Władysława Jagiełły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Włościańska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Włókiennicza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Wojska Polskiego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Wrocławska (małe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poj.)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Zawidowska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(Szpital)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Zygmunta Starego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Wojsko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Podkowa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Bazaltowa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Błękitna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Brzozowa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Cicha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Cmentarna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Dąbrowskiego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6"/>
                <w:szCs w:val="16"/>
              </w:rPr>
            </w:pPr>
            <w:r>
              <w:rPr>
                <w:rFonts w:eastAsia="Calibri" w:cs=""/>
                <w:i/>
                <w:kern w:val="0"/>
                <w:sz w:val="16"/>
                <w:szCs w:val="16"/>
                <w:lang w:val="pl-PL" w:eastAsia="en-US" w:bidi="ar-SA"/>
              </w:rPr>
              <w:t>(Chromex,Biedronka,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6"/>
                <w:szCs w:val="16"/>
              </w:rPr>
            </w:pPr>
            <w:r>
              <w:rPr>
                <w:rFonts w:eastAsia="Calibri" w:cs=""/>
                <w:i/>
                <w:kern w:val="0"/>
                <w:sz w:val="16"/>
                <w:szCs w:val="16"/>
                <w:lang w:val="pl-PL" w:eastAsia="en-US" w:bidi="ar-SA"/>
              </w:rPr>
              <w:t>Cukiernia,Punktowiec+BGŻ)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Diamentowa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Działkowa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Energetyczna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Esperantystów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Górnicza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Grunwaldzka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Jasna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Jesienna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K. Wielkiego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Klasztorna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Kochanowskiego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Kolorowa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Kościuszki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Kwiatowa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Letnia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Łagodna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 xml:space="preserve">Metalowców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Mikołaja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Mila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Miodowa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Ogrodowa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Osiedle Piast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Pastelowa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Pawia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Plac Lompy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Plac Okrzei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Pogodna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Ratuszowa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Reja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Rynek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Sąsiedzka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Spokojna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Spółdzielcza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Stara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Szkolna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Tęczowa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Tkacka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Willowa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Wiosenna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Worcella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Wrocławska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Wrzosowa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Wspólna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Zamkowa(budynek jednorodzinny)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Zielona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 xml:space="preserve">Zimowa,   </w:t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 xml:space="preserve">3go Maja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 xml:space="preserve">7mej Dywizji </w:t>
            </w:r>
            <w:r>
              <w:rPr>
                <w:rFonts w:eastAsia="Calibri" w:cs=""/>
                <w:i/>
                <w:kern w:val="0"/>
                <w:sz w:val="16"/>
                <w:szCs w:val="16"/>
                <w:lang w:val="pl-PL" w:eastAsia="en-US" w:bidi="ar-SA"/>
              </w:rPr>
              <w:t>(oprócz Aldi)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Aleja Niepodległości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Bankowa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Bema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Biwakowa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Chopina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 xml:space="preserve">Dąbrowskiego </w:t>
            </w:r>
            <w:r>
              <w:rPr>
                <w:rFonts w:eastAsia="Calibri" w:cs=""/>
                <w:i/>
                <w:kern w:val="0"/>
                <w:sz w:val="16"/>
                <w:szCs w:val="16"/>
                <w:lang w:val="pl-PL" w:eastAsia="en-US" w:bidi="ar-SA"/>
              </w:rPr>
              <w:t>(zielona brama+ sklep)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Dolna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Fortowa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Garbarska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 xml:space="preserve">Gazowa </w:t>
            </w:r>
            <w:r>
              <w:rPr>
                <w:rFonts w:eastAsia="Calibri" w:cs=""/>
                <w:i/>
                <w:kern w:val="0"/>
                <w:sz w:val="16"/>
                <w:szCs w:val="16"/>
                <w:lang w:val="pl-PL" w:eastAsia="en-US" w:bidi="ar-SA"/>
              </w:rPr>
              <w:t>(punktowiec</w:t>
            </w: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Główna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Górna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Groblowa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Harcerska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Hutnicza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Krótka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Lipowa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Łączna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 xml:space="preserve">Łużycka </w:t>
            </w:r>
            <w:r>
              <w:rPr>
                <w:rFonts w:eastAsia="Calibri" w:cs=""/>
                <w:i/>
                <w:kern w:val="0"/>
                <w:sz w:val="16"/>
                <w:szCs w:val="16"/>
                <w:lang w:val="pl-PL" w:eastAsia="en-US" w:bidi="ar-SA"/>
              </w:rPr>
              <w:t>(cała)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Moniuszki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Mostowa(</w:t>
            </w:r>
            <w:r>
              <w:rPr>
                <w:rFonts w:eastAsia="Calibri" w:cs=""/>
                <w:i/>
                <w:kern w:val="0"/>
                <w:sz w:val="16"/>
                <w:szCs w:val="16"/>
                <w:lang w:val="pl-PL" w:eastAsia="en-US" w:bidi="ar-SA"/>
              </w:rPr>
              <w:t>sklep spoż.,AgroMetal,1 boks)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 xml:space="preserve">Niepodległości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Podwale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Prusa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Robotnicza</w:t>
            </w:r>
            <w:r>
              <w:rPr>
                <w:rFonts w:eastAsia="Calibri" w:cs=""/>
                <w:i/>
                <w:kern w:val="0"/>
                <w:sz w:val="16"/>
                <w:szCs w:val="16"/>
                <w:lang w:val="pl-PL" w:eastAsia="en-US" w:bidi="ar-SA"/>
              </w:rPr>
              <w:t>+Biedronka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Skalnicza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Skautów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Słoneczna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Starolubańska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Stawowa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Stroma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Strumykowa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Strzelecka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Warszawska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Widokowa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Wyspowa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Zgorzelecka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Żołnierska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Armii Krajowej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Dąbrowskiego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6"/>
                <w:szCs w:val="16"/>
              </w:rPr>
            </w:pPr>
            <w:r>
              <w:rPr>
                <w:rFonts w:eastAsia="Calibri" w:cs=""/>
                <w:i/>
                <w:kern w:val="0"/>
                <w:sz w:val="16"/>
                <w:szCs w:val="16"/>
                <w:lang w:val="pl-PL" w:eastAsia="en-US" w:bidi="ar-SA"/>
              </w:rPr>
              <w:t>(Biedronka+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6"/>
                <w:szCs w:val="16"/>
              </w:rPr>
            </w:pPr>
            <w:r>
              <w:rPr>
                <w:rFonts w:eastAsia="Calibri" w:cs=""/>
                <w:i/>
                <w:kern w:val="0"/>
                <w:sz w:val="16"/>
                <w:szCs w:val="16"/>
                <w:lang w:val="pl-PL" w:eastAsia="en-US" w:bidi="ar-SA"/>
              </w:rPr>
              <w:t>Punktowiec)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 xml:space="preserve">Dworcowa </w:t>
            </w:r>
            <w:r>
              <w:rPr>
                <w:rFonts w:eastAsia="Calibri" w:cs=""/>
                <w:i/>
                <w:kern w:val="0"/>
                <w:sz w:val="16"/>
                <w:szCs w:val="16"/>
                <w:lang w:val="pl-PL" w:eastAsia="en-US" w:bidi="ar-SA"/>
              </w:rPr>
              <w:t>nr 10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 xml:space="preserve">Dzielna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Emilii Plater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 xml:space="preserve">Fabryczna </w:t>
            </w:r>
            <w:r>
              <w:rPr>
                <w:rFonts w:eastAsia="Calibri" w:cs=""/>
                <w:i/>
                <w:kern w:val="0"/>
                <w:sz w:val="16"/>
                <w:szCs w:val="16"/>
                <w:lang w:val="pl-PL" w:eastAsia="en-US" w:bidi="ar-SA"/>
              </w:rPr>
              <w:t>ABK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Graniczna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Grunwaldzka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 xml:space="preserve">Kopernika </w:t>
            </w:r>
            <w:r>
              <w:rPr>
                <w:rFonts w:eastAsia="Calibri" w:cs=""/>
                <w:i/>
                <w:kern w:val="0"/>
                <w:sz w:val="16"/>
                <w:szCs w:val="16"/>
                <w:lang w:val="pl-PL" w:eastAsia="en-US" w:bidi="ar-SA"/>
              </w:rPr>
              <w:t>(WM)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Leśna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Ludowa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Lwówecka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Mikołaja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Młynarska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Mostowa(</w:t>
            </w:r>
            <w:r>
              <w:rPr>
                <w:rFonts w:eastAsia="Calibri" w:cs=""/>
                <w:i/>
                <w:kern w:val="0"/>
                <w:sz w:val="16"/>
                <w:szCs w:val="16"/>
                <w:lang w:val="pl-PL" w:eastAsia="en-US" w:bidi="ar-SA"/>
              </w:rPr>
              <w:t>2 bloki+ małe</w:t>
            </w: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 xml:space="preserve">Osiedle Piast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Orla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 xml:space="preserve">Papieża Jana Pawła II + </w:t>
            </w:r>
            <w:r>
              <w:rPr>
                <w:rFonts w:eastAsia="Calibri" w:cs=""/>
                <w:i/>
                <w:kern w:val="0"/>
                <w:sz w:val="16"/>
                <w:szCs w:val="16"/>
                <w:lang w:val="pl-PL" w:eastAsia="en-US" w:bidi="ar-SA"/>
              </w:rPr>
              <w:t>Kaufland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Piramowicza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Plac Lompy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Plac Okrzei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 xml:space="preserve">Plac Strażacki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Plac Śląski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Poziomkowa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Rataja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Ratuszowa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Rynek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Rzeczna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Rzemieślnicza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Słowackiego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Spółdzielcza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Stara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 xml:space="preserve">Staszica </w:t>
            </w:r>
            <w:r>
              <w:rPr>
                <w:rFonts w:eastAsia="Calibri" w:cs=""/>
                <w:i/>
                <w:kern w:val="0"/>
                <w:sz w:val="16"/>
                <w:szCs w:val="16"/>
                <w:lang w:val="pl-PL" w:eastAsia="en-US" w:bidi="ar-SA"/>
              </w:rPr>
              <w:t>(WM „Oaza”)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Szkolna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Szymanowskiego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Tkacka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 xml:space="preserve">Wąska- </w:t>
            </w:r>
            <w:r>
              <w:rPr>
                <w:rFonts w:eastAsia="Calibri" w:cs=""/>
                <w:i/>
                <w:kern w:val="0"/>
                <w:sz w:val="16"/>
                <w:szCs w:val="16"/>
                <w:lang w:val="pl-PL" w:eastAsia="en-US" w:bidi="ar-SA"/>
              </w:rPr>
              <w:t>Szklarz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Wiejska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Wrocławska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 xml:space="preserve">Zawidowska+ </w:t>
            </w:r>
            <w:r>
              <w:rPr>
                <w:rFonts w:eastAsia="Calibri" w:cs=""/>
                <w:i/>
                <w:kern w:val="0"/>
                <w:sz w:val="16"/>
                <w:szCs w:val="16"/>
                <w:lang w:val="pl-PL" w:eastAsia="en-US" w:bidi="ar-SA"/>
              </w:rPr>
              <w:t>szpital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6"/>
                <w:szCs w:val="16"/>
              </w:rPr>
            </w:pPr>
            <w:r>
              <w:rPr>
                <w:rFonts w:eastAsia="Calibri" w:cs=""/>
                <w:i/>
                <w:kern w:val="0"/>
                <w:sz w:val="16"/>
                <w:szCs w:val="16"/>
                <w:lang w:val="pl-PL" w:eastAsia="en-US" w:bidi="ar-SA"/>
              </w:rPr>
              <w:t>Podkowa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6"/>
                <w:szCs w:val="16"/>
              </w:rPr>
            </w:pPr>
            <w:r>
              <w:rPr>
                <w:rFonts w:eastAsia="Calibri" w:cs=""/>
                <w:i/>
                <w:kern w:val="0"/>
                <w:sz w:val="16"/>
                <w:szCs w:val="16"/>
                <w:lang w:val="pl-PL" w:eastAsia="en-US" w:bidi="ar-SA"/>
              </w:rPr>
              <w:t xml:space="preserve">Wojsko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i/>
                <w:kern w:val="0"/>
                <w:sz w:val="16"/>
                <w:szCs w:val="16"/>
                <w:lang w:val="pl-PL" w:eastAsia="en-US" w:bidi="ar-SA"/>
              </w:rPr>
              <w:t>Intermarche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6"/>
                <w:szCs w:val="16"/>
              </w:rPr>
            </w:pPr>
            <w:r>
              <w:rPr>
                <w:rFonts w:eastAsia="Calibri" w:cs=""/>
                <w:i/>
                <w:kern w:val="0"/>
                <w:sz w:val="16"/>
                <w:szCs w:val="16"/>
                <w:lang w:val="pl-PL" w:eastAsia="en-US" w:bidi="ar-SA"/>
              </w:rPr>
              <w:t>Podkowa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6"/>
                <w:szCs w:val="16"/>
              </w:rPr>
            </w:pPr>
            <w:r>
              <w:rPr>
                <w:rFonts w:eastAsia="Calibri" w:cs=""/>
                <w:i/>
                <w:kern w:val="0"/>
                <w:sz w:val="16"/>
                <w:szCs w:val="16"/>
                <w:lang w:val="pl-PL" w:eastAsia="en-US" w:bidi="ar-SA"/>
              </w:rPr>
              <w:t>Szpital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18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2,16,30 styczeń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13, 27 luty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13,27 marzec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11*,24 kwiecień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8,22 maj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5,19 czerwiec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3,17,31 lipiec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14,28 sierpień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11,25 wrzesień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9,23 październik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6,20 listopad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4,18 grudzień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3,17,31 styczeń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14,28 luty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14,28 marzec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 xml:space="preserve">12*,25 kwiecień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9,23 maj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6,20 czerwiec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4,18 lipiec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1,16*,29 sierpień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12,26 wrzesień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10,24 październik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7,21 listopad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5,19 grudzień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4,18 styczeń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1,15 luty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1,15,29 marzec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13*,26 kwiecień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10,24 maj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7,21 czerwiec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5,19  lipiec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2,17*,30 sierpień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13,27 wrzesień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11,25,październik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8,22 listopad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6,20 grudzień</w:t>
            </w:r>
          </w:p>
        </w:tc>
        <w:tc>
          <w:tcPr>
            <w:tcW w:w="198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5,19 styczeń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2,16 luty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2,16,30 marzec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14*,27 kwiecień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11,25 maj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9*,22 czerwiec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6,20 lipiec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3,18*,31 sierpień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14,28 wrzesień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12,26 październik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9,23 listopad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7,21 grudzień</w:t>
            </w:r>
          </w:p>
        </w:tc>
        <w:tc>
          <w:tcPr>
            <w:tcW w:w="18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7*,20 styczeń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3,17 luty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3,17,31 marzec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15*,28 kwiecień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12,26 maj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10*,23 czerwiec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7,21 lipiec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4,19* sierpień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1,15,29 wrzesień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13,27 październik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10,24 listopad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8,22 grudzień</w:t>
            </w:r>
            <w:bookmarkStart w:id="0" w:name="_GoBack"/>
            <w:bookmarkEnd w:id="0"/>
          </w:p>
        </w:tc>
      </w:tr>
    </w:tbl>
    <w:p>
      <w:pPr>
        <w:pStyle w:val="Normal"/>
        <w:spacing w:before="0" w:after="160"/>
        <w:rPr>
          <w:sz w:val="18"/>
          <w:szCs w:val="18"/>
        </w:rPr>
      </w:pPr>
      <w:r>
        <w:rPr>
          <w:sz w:val="18"/>
          <w:szCs w:val="18"/>
        </w:rPr>
        <w:t>*termin wywozu odpadów komunalnych został przesunięty ze względu na dzień wolny od pracy (święto).</w:t>
      </w:r>
    </w:p>
    <w:sectPr>
      <w:headerReference w:type="default" r:id="rId2"/>
      <w:type w:val="nextPage"/>
      <w:pgSz w:w="11906" w:h="16838"/>
      <w:pgMar w:left="1417" w:right="1417" w:gutter="0" w:header="709" w:top="1417" w:footer="0" w:bottom="1417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>
        <w:b/>
        <w:b/>
        <w:sz w:val="16"/>
        <w:szCs w:val="16"/>
      </w:rPr>
    </w:pPr>
    <w:r>
      <w:rPr>
        <w:b/>
        <w:sz w:val="16"/>
        <w:szCs w:val="16"/>
      </w:rPr>
      <w:t>Harmonogram odbioru odpadów posortowniczych z terenu miasta Lubań (dotyczy właścicieli nieruchomości zamieszkałych tj. domki jednorodzinne lub wielolokalowe do 4 lokali mieszkalnych) w okresie od 01.01.2023 r. do 31.12.2023 r</w:t>
    </w:r>
  </w:p>
</w:hdr>
</file>

<file path=word/settings.xml><?xml version="1.0" encoding="utf-8"?>
<w:settings xmlns:w="http://schemas.openxmlformats.org/wordprocessingml/2006/main">
  <w:zoom w:percent="19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441f90"/>
    <w:rPr/>
  </w:style>
  <w:style w:type="character" w:styleId="StopkaZnak" w:customStyle="1">
    <w:name w:val="Stopka Znak"/>
    <w:basedOn w:val="DefaultParagraphFont"/>
    <w:uiPriority w:val="99"/>
    <w:qFormat/>
    <w:rsid w:val="00441f90"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db0c91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uiPriority w:val="99"/>
    <w:unhideWhenUsed/>
    <w:rsid w:val="00441f90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opka">
    <w:name w:val="Footer"/>
    <w:basedOn w:val="Normal"/>
    <w:link w:val="StopkaZnak"/>
    <w:uiPriority w:val="99"/>
    <w:unhideWhenUsed/>
    <w:rsid w:val="00441f90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b0c9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e1119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Application>LibreOffice/7.3.2.2$Windows_X86_64 LibreOffice_project/49f2b1bff42cfccbd8f788c8dc32c1c309559be0</Application>
  <AppVersion>15.0000</AppVersion>
  <Pages>1</Pages>
  <Words>469</Words>
  <Characters>3323</Characters>
  <CharactersWithSpaces>3516</CharactersWithSpaces>
  <Paragraphs>291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2021-12-20T08:44:00Z</dcterms:created>
  <dc:creator>Administrator</dc:creator>
  <dc:description/>
  <dc:language>pl-PL</dc:language>
  <cp:lastModifiedBy/>
  <cp:lastPrinted>2021-12-22T13:12:00Z</cp:lastPrinted>
  <dcterms:modified xsi:type="dcterms:W3CDTF">2022-12-14T07:58:52Z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