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BD1F8" w14:textId="77777777" w:rsidR="00E9645D" w:rsidRDefault="00E9645D" w:rsidP="00331A38">
      <w:pPr>
        <w:shd w:val="clear" w:color="auto" w:fill="FFFFFF"/>
        <w:spacing w:after="0" w:line="360" w:lineRule="auto"/>
        <w:jc w:val="center"/>
        <w:outlineLvl w:val="1"/>
        <w:rPr>
          <w:b/>
          <w:bCs/>
          <w:color w:val="222222"/>
          <w:sz w:val="20"/>
          <w:szCs w:val="20"/>
          <w:lang w:eastAsia="pl-PL"/>
        </w:rPr>
      </w:pPr>
      <w:r>
        <w:rPr>
          <w:b/>
          <w:bCs/>
          <w:color w:val="222222"/>
          <w:sz w:val="20"/>
          <w:szCs w:val="20"/>
          <w:lang w:eastAsia="pl-PL"/>
        </w:rPr>
        <w:t>Program Seminarium dla mieszkańców terenów wiejskich</w:t>
      </w:r>
    </w:p>
    <w:p w14:paraId="4482DA3B" w14:textId="77777777" w:rsidR="00E9645D" w:rsidRDefault="00E9645D" w:rsidP="00331A38">
      <w:pPr>
        <w:shd w:val="clear" w:color="auto" w:fill="FFFFFF"/>
        <w:spacing w:after="0" w:line="360" w:lineRule="auto"/>
        <w:outlineLvl w:val="1"/>
        <w:rPr>
          <w:color w:val="222222"/>
          <w:sz w:val="20"/>
          <w:szCs w:val="20"/>
          <w:lang w:eastAsia="pl-PL"/>
        </w:rPr>
      </w:pPr>
      <w:r>
        <w:rPr>
          <w:b/>
          <w:bCs/>
          <w:color w:val="222222"/>
          <w:sz w:val="20"/>
          <w:szCs w:val="20"/>
          <w:lang w:eastAsia="pl-PL"/>
        </w:rPr>
        <w:t xml:space="preserve">Organizator: </w:t>
      </w:r>
      <w:r>
        <w:rPr>
          <w:color w:val="222222"/>
          <w:sz w:val="20"/>
          <w:szCs w:val="20"/>
          <w:lang w:eastAsia="pl-PL"/>
        </w:rPr>
        <w:t xml:space="preserve">Agencja Restrukturyzacji i Modernizacji Rolnictwa – Oddział Dolnośląski </w:t>
      </w:r>
    </w:p>
    <w:p w14:paraId="6AFAD9AE" w14:textId="77777777" w:rsidR="00E9645D" w:rsidRDefault="00E9645D" w:rsidP="00331A38">
      <w:pPr>
        <w:shd w:val="clear" w:color="auto" w:fill="FFFFFF"/>
        <w:spacing w:after="0" w:line="360" w:lineRule="auto"/>
        <w:outlineLvl w:val="1"/>
        <w:rPr>
          <w:color w:val="222222"/>
          <w:sz w:val="20"/>
          <w:szCs w:val="20"/>
          <w:lang w:eastAsia="pl-PL"/>
        </w:rPr>
      </w:pPr>
      <w:r>
        <w:rPr>
          <w:b/>
          <w:bCs/>
          <w:color w:val="222222"/>
          <w:sz w:val="20"/>
          <w:szCs w:val="20"/>
          <w:lang w:eastAsia="pl-PL"/>
        </w:rPr>
        <w:t xml:space="preserve">Temat: </w:t>
      </w:r>
      <w:r>
        <w:rPr>
          <w:color w:val="222222"/>
          <w:sz w:val="20"/>
          <w:szCs w:val="20"/>
          <w:lang w:eastAsia="pl-PL"/>
        </w:rPr>
        <w:t>„Aktywizacja kobiet szansą na rozwój przedsiębiorczości na terenach wiejskich”</w:t>
      </w:r>
    </w:p>
    <w:p w14:paraId="347DD6A8" w14:textId="77777777" w:rsidR="00E9645D" w:rsidRDefault="00E9645D" w:rsidP="00331A38">
      <w:pPr>
        <w:shd w:val="clear" w:color="auto" w:fill="FFFFFF"/>
        <w:spacing w:after="0" w:line="360" w:lineRule="auto"/>
        <w:outlineLvl w:val="1"/>
        <w:rPr>
          <w:color w:val="222222"/>
          <w:sz w:val="20"/>
          <w:szCs w:val="20"/>
          <w:lang w:eastAsia="pl-PL"/>
        </w:rPr>
      </w:pPr>
      <w:r>
        <w:rPr>
          <w:b/>
          <w:bCs/>
          <w:color w:val="222222"/>
          <w:sz w:val="20"/>
          <w:szCs w:val="20"/>
          <w:lang w:eastAsia="pl-PL"/>
        </w:rPr>
        <w:t xml:space="preserve">Czas: 16.12.2020, Środa  w godz. 10:00 – 13:00 – </w:t>
      </w:r>
      <w:r>
        <w:rPr>
          <w:color w:val="222222"/>
          <w:sz w:val="20"/>
          <w:szCs w:val="20"/>
          <w:lang w:eastAsia="pl-PL"/>
        </w:rPr>
        <w:t xml:space="preserve">rejestracja i próby łączenia od 9:00 </w:t>
      </w:r>
    </w:p>
    <w:p w14:paraId="5AA0BAFA" w14:textId="77777777" w:rsidR="00E9645D" w:rsidRDefault="00E9645D" w:rsidP="00331A38">
      <w:pPr>
        <w:shd w:val="clear" w:color="auto" w:fill="FFFFFF"/>
        <w:spacing w:after="0" w:line="360" w:lineRule="auto"/>
        <w:outlineLvl w:val="1"/>
        <w:rPr>
          <w:b/>
          <w:bCs/>
          <w:color w:val="222222"/>
          <w:sz w:val="20"/>
          <w:szCs w:val="20"/>
          <w:lang w:eastAsia="pl-PL"/>
        </w:rPr>
      </w:pPr>
      <w:r>
        <w:rPr>
          <w:b/>
          <w:bCs/>
          <w:color w:val="222222"/>
          <w:sz w:val="20"/>
          <w:szCs w:val="20"/>
          <w:lang w:eastAsia="pl-PL"/>
        </w:rPr>
        <w:t xml:space="preserve">Narzędzie: </w:t>
      </w:r>
      <w:r>
        <w:rPr>
          <w:color w:val="222222"/>
          <w:sz w:val="20"/>
          <w:szCs w:val="20"/>
          <w:lang w:eastAsia="pl-PL"/>
        </w:rPr>
        <w:t>Platforma ZOOM – on –line.</w:t>
      </w:r>
      <w:r>
        <w:rPr>
          <w:b/>
          <w:bCs/>
          <w:color w:val="222222"/>
          <w:sz w:val="20"/>
          <w:szCs w:val="20"/>
          <w:lang w:eastAsia="pl-PL"/>
        </w:rPr>
        <w:t xml:space="preserve"> </w:t>
      </w:r>
    </w:p>
    <w:p w14:paraId="633201C1" w14:textId="77777777" w:rsidR="00E9645D" w:rsidRDefault="00E9645D" w:rsidP="00331A38">
      <w:pPr>
        <w:shd w:val="clear" w:color="auto" w:fill="FFFFFF"/>
        <w:spacing w:after="0" w:line="360" w:lineRule="auto"/>
        <w:outlineLvl w:val="1"/>
        <w:rPr>
          <w:b/>
          <w:bCs/>
          <w:color w:val="222222"/>
          <w:sz w:val="20"/>
          <w:szCs w:val="20"/>
          <w:lang w:eastAsia="pl-PL"/>
        </w:rPr>
      </w:pPr>
      <w:r>
        <w:rPr>
          <w:b/>
          <w:bCs/>
          <w:color w:val="222222"/>
          <w:sz w:val="20"/>
          <w:szCs w:val="20"/>
          <w:lang w:eastAsia="pl-PL"/>
        </w:rPr>
        <w:t xml:space="preserve">Obsługa: </w:t>
      </w:r>
      <w:r>
        <w:rPr>
          <w:color w:val="222222"/>
          <w:sz w:val="20"/>
          <w:szCs w:val="20"/>
          <w:lang w:eastAsia="pl-PL"/>
        </w:rPr>
        <w:t>Stowarzyszenie „Partnerstwo dla Doliny Baryczy”</w:t>
      </w:r>
    </w:p>
    <w:p w14:paraId="107A2966" w14:textId="77777777" w:rsidR="00E9645D" w:rsidRDefault="00E9645D" w:rsidP="00331A38">
      <w:pPr>
        <w:shd w:val="clear" w:color="auto" w:fill="FFFFFF"/>
        <w:spacing w:after="0" w:line="360" w:lineRule="auto"/>
        <w:outlineLvl w:val="1"/>
        <w:rPr>
          <w:b/>
          <w:bCs/>
          <w:color w:val="222222"/>
          <w:sz w:val="20"/>
          <w:szCs w:val="20"/>
          <w:lang w:eastAsia="pl-PL"/>
        </w:rPr>
      </w:pPr>
      <w:r>
        <w:rPr>
          <w:b/>
          <w:bCs/>
          <w:color w:val="222222"/>
          <w:sz w:val="20"/>
          <w:szCs w:val="20"/>
          <w:lang w:eastAsia="pl-PL"/>
        </w:rPr>
        <w:t xml:space="preserve">Program Seminarium </w:t>
      </w:r>
    </w:p>
    <w:p w14:paraId="3992F131" w14:textId="77777777" w:rsidR="00E9645D" w:rsidRDefault="00E9645D" w:rsidP="00331A38">
      <w:pPr>
        <w:shd w:val="clear" w:color="auto" w:fill="FFFFFF"/>
        <w:spacing w:after="0" w:line="360" w:lineRule="auto"/>
        <w:outlineLvl w:val="1"/>
        <w:rPr>
          <w:b/>
          <w:bCs/>
          <w:color w:val="222222"/>
          <w:sz w:val="20"/>
          <w:szCs w:val="20"/>
          <w:lang w:eastAsia="pl-PL"/>
        </w:rPr>
      </w:pPr>
      <w:r>
        <w:rPr>
          <w:b/>
          <w:bCs/>
          <w:color w:val="222222"/>
          <w:sz w:val="20"/>
          <w:szCs w:val="20"/>
          <w:lang w:eastAsia="pl-PL"/>
        </w:rPr>
        <w:t xml:space="preserve">Godz. 9:00 – 10:00 – </w:t>
      </w:r>
      <w:r>
        <w:rPr>
          <w:color w:val="222222"/>
          <w:sz w:val="20"/>
          <w:szCs w:val="20"/>
          <w:lang w:eastAsia="pl-PL"/>
        </w:rPr>
        <w:t>rejestracja i próby łączenia.</w:t>
      </w:r>
      <w:r>
        <w:rPr>
          <w:b/>
          <w:bCs/>
          <w:color w:val="222222"/>
          <w:sz w:val="20"/>
          <w:szCs w:val="20"/>
          <w:lang w:eastAsia="pl-PL"/>
        </w:rPr>
        <w:t xml:space="preserve"> </w:t>
      </w:r>
    </w:p>
    <w:p w14:paraId="553BB50C" w14:textId="77777777" w:rsidR="00E9645D" w:rsidRDefault="00E9645D" w:rsidP="00331A38">
      <w:pPr>
        <w:shd w:val="clear" w:color="auto" w:fill="FFFFFF"/>
        <w:spacing w:after="0" w:line="276" w:lineRule="auto"/>
        <w:outlineLvl w:val="1"/>
        <w:rPr>
          <w:b/>
          <w:bCs/>
          <w:color w:val="222222"/>
          <w:sz w:val="20"/>
          <w:szCs w:val="20"/>
          <w:lang w:eastAsia="pl-PL"/>
        </w:rPr>
      </w:pPr>
      <w:r>
        <w:rPr>
          <w:b/>
          <w:bCs/>
          <w:color w:val="222222"/>
          <w:sz w:val="20"/>
          <w:szCs w:val="20"/>
          <w:lang w:eastAsia="pl-PL"/>
        </w:rPr>
        <w:t>Godz. 10:00 -10:10 - Rozpoczęcie Seminarium - Magdalena Salińska - Dyr.  Dolnośląskiego Oddziału ARiMR</w:t>
      </w:r>
    </w:p>
    <w:p w14:paraId="6E9D7BCD" w14:textId="77777777" w:rsidR="00E9645D" w:rsidRDefault="00E9645D" w:rsidP="00331A38">
      <w:pPr>
        <w:pStyle w:val="Akapitzlist"/>
        <w:numPr>
          <w:ilvl w:val="0"/>
          <w:numId w:val="12"/>
        </w:numPr>
        <w:shd w:val="clear" w:color="auto" w:fill="FFFFFF"/>
        <w:spacing w:before="0" w:after="0" w:line="276" w:lineRule="auto"/>
        <w:outlineLvl w:val="1"/>
        <w:rPr>
          <w:color w:val="222222"/>
          <w:sz w:val="20"/>
          <w:szCs w:val="20"/>
          <w:lang w:eastAsia="pl-PL"/>
        </w:rPr>
      </w:pPr>
      <w:r>
        <w:rPr>
          <w:color w:val="222222"/>
          <w:sz w:val="20"/>
          <w:szCs w:val="20"/>
          <w:lang w:eastAsia="pl-PL"/>
        </w:rPr>
        <w:t>Powitanie uczestników, przedstawienie prelegentów</w:t>
      </w:r>
    </w:p>
    <w:p w14:paraId="2AA35DA3" w14:textId="77777777" w:rsidR="00E9645D" w:rsidRDefault="00E9645D" w:rsidP="00331A38">
      <w:pPr>
        <w:pStyle w:val="Akapitzlist"/>
        <w:numPr>
          <w:ilvl w:val="0"/>
          <w:numId w:val="12"/>
        </w:numPr>
        <w:shd w:val="clear" w:color="auto" w:fill="FFFFFF"/>
        <w:spacing w:before="0" w:after="0" w:line="276" w:lineRule="auto"/>
        <w:outlineLvl w:val="1"/>
        <w:rPr>
          <w:color w:val="222222"/>
          <w:sz w:val="20"/>
          <w:szCs w:val="20"/>
          <w:lang w:eastAsia="pl-PL"/>
        </w:rPr>
      </w:pPr>
      <w:r>
        <w:rPr>
          <w:color w:val="222222"/>
          <w:sz w:val="20"/>
          <w:szCs w:val="20"/>
          <w:lang w:eastAsia="pl-PL"/>
        </w:rPr>
        <w:t>Instrukcja dot. warunków technicznych (czat, nagrywania itp.) – przedstawiciel Stowarzyszenia.</w:t>
      </w:r>
    </w:p>
    <w:p w14:paraId="584BFAEC" w14:textId="77777777" w:rsidR="00E9645D" w:rsidRDefault="00E9645D" w:rsidP="00331A38">
      <w:pPr>
        <w:shd w:val="clear" w:color="auto" w:fill="FFFFFF"/>
        <w:spacing w:after="0" w:line="276" w:lineRule="auto"/>
        <w:outlineLvl w:val="1"/>
        <w:rPr>
          <w:b/>
          <w:bCs/>
          <w:color w:val="222222"/>
          <w:sz w:val="20"/>
          <w:szCs w:val="20"/>
          <w:lang w:eastAsia="pl-PL"/>
        </w:rPr>
      </w:pPr>
      <w:r>
        <w:rPr>
          <w:b/>
          <w:bCs/>
          <w:color w:val="222222"/>
          <w:sz w:val="20"/>
          <w:szCs w:val="20"/>
          <w:lang w:eastAsia="pl-PL"/>
        </w:rPr>
        <w:t>Godz. 10:10 – 10:45 (ok.35 min) - prowadząca Agnieszka Potyrała (kierownik Biura Wsparcia Inwestycyjnego Dolnośląskiego Oddziału Regionalnego ARiMR) i Jolanta Augiewicz (zastępca kierownika Biura Wsparcia Inwestycyjnego Dolnośląskiego Oddziału Regionalnego ARiMR)</w:t>
      </w:r>
    </w:p>
    <w:p w14:paraId="75E61F3A" w14:textId="77777777" w:rsidR="00E9645D" w:rsidRDefault="00E9645D" w:rsidP="00331A38">
      <w:pPr>
        <w:numPr>
          <w:ilvl w:val="0"/>
          <w:numId w:val="13"/>
        </w:numPr>
        <w:shd w:val="clear" w:color="auto" w:fill="FFFFFF"/>
        <w:spacing w:before="0" w:after="0" w:line="276" w:lineRule="auto"/>
        <w:ind w:left="945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Programy wspierające rozwój przedsiębiorczości na terenach wiejskich (dofinansowanie z Unii Europejskiej)</w:t>
      </w:r>
    </w:p>
    <w:p w14:paraId="1848D8B4" w14:textId="77777777" w:rsidR="00E9645D" w:rsidRDefault="00E9645D" w:rsidP="00331A38">
      <w:pPr>
        <w:numPr>
          <w:ilvl w:val="0"/>
          <w:numId w:val="14"/>
        </w:numPr>
        <w:shd w:val="clear" w:color="auto" w:fill="FFFFFF"/>
        <w:spacing w:before="0" w:after="0" w:line="276" w:lineRule="auto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rolniczy handel detaliczny, wsparcie przetwórstwa </w:t>
      </w:r>
    </w:p>
    <w:p w14:paraId="3DAE22C5" w14:textId="77777777" w:rsidR="00E9645D" w:rsidRDefault="00E9645D" w:rsidP="00331A38">
      <w:pPr>
        <w:numPr>
          <w:ilvl w:val="0"/>
          <w:numId w:val="14"/>
        </w:numPr>
        <w:shd w:val="clear" w:color="auto" w:fill="FFFFFF"/>
        <w:spacing w:before="0" w:after="0" w:line="276" w:lineRule="auto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działalność pozarolnicza</w:t>
      </w:r>
    </w:p>
    <w:p w14:paraId="5C78ADF1" w14:textId="77777777" w:rsidR="00E9645D" w:rsidRDefault="00E9645D" w:rsidP="00331A38">
      <w:pPr>
        <w:numPr>
          <w:ilvl w:val="0"/>
          <w:numId w:val="14"/>
        </w:numPr>
        <w:shd w:val="clear" w:color="auto" w:fill="FFFFFF"/>
        <w:spacing w:before="0" w:after="0" w:line="276" w:lineRule="auto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restrukturyzacja małych gospodarstw </w:t>
      </w:r>
    </w:p>
    <w:p w14:paraId="1CB5D03E" w14:textId="77777777" w:rsidR="00E9645D" w:rsidRDefault="00E9645D" w:rsidP="00331A38">
      <w:pPr>
        <w:shd w:val="clear" w:color="auto" w:fill="FFFFFF"/>
        <w:spacing w:after="0" w:line="276" w:lineRule="auto"/>
        <w:rPr>
          <w:b/>
          <w:bCs/>
          <w:color w:val="222222"/>
          <w:sz w:val="20"/>
          <w:szCs w:val="20"/>
        </w:rPr>
      </w:pPr>
      <w:r>
        <w:rPr>
          <w:b/>
          <w:bCs/>
          <w:color w:val="222222"/>
          <w:sz w:val="20"/>
          <w:szCs w:val="20"/>
        </w:rPr>
        <w:t>Godz. 10:50 – 11:25 (ok.35 min)  – prowadząca Małgorzata Wasilewska Koordynator Wojewódzki ds. KGW    w Oddziale Regionalnym ARiMR we Wrocławiu)</w:t>
      </w:r>
    </w:p>
    <w:p w14:paraId="06029E43" w14:textId="77777777" w:rsidR="00E9645D" w:rsidRDefault="00E9645D" w:rsidP="00331A38">
      <w:pPr>
        <w:numPr>
          <w:ilvl w:val="0"/>
          <w:numId w:val="15"/>
        </w:numPr>
        <w:shd w:val="clear" w:color="auto" w:fill="FFFFFF"/>
        <w:spacing w:before="0" w:after="0" w:line="276" w:lineRule="auto"/>
        <w:ind w:left="945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Koła Gospodyń Wiejskich jako element kształtowania rozwoju obszarów wiejskich</w:t>
      </w:r>
    </w:p>
    <w:p w14:paraId="2D7E2B9C" w14:textId="77777777" w:rsidR="00E9645D" w:rsidRDefault="00E9645D" w:rsidP="00331A38">
      <w:pPr>
        <w:numPr>
          <w:ilvl w:val="0"/>
          <w:numId w:val="14"/>
        </w:numPr>
        <w:shd w:val="clear" w:color="auto" w:fill="FFFFFF"/>
        <w:spacing w:before="0" w:after="0" w:line="276" w:lineRule="auto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- jak założyć KGW</w:t>
      </w:r>
    </w:p>
    <w:p w14:paraId="5C5BCD25" w14:textId="77777777" w:rsidR="00E9645D" w:rsidRDefault="00E9645D" w:rsidP="00331A38">
      <w:pPr>
        <w:numPr>
          <w:ilvl w:val="0"/>
          <w:numId w:val="14"/>
        </w:numPr>
        <w:shd w:val="clear" w:color="auto" w:fill="FFFFFF"/>
        <w:spacing w:before="0" w:after="0" w:line="276" w:lineRule="auto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- jak pozyskać środki z ARiMR</w:t>
      </w:r>
    </w:p>
    <w:p w14:paraId="48D9FD9A" w14:textId="77777777" w:rsidR="00E9645D" w:rsidRDefault="00E9645D" w:rsidP="00331A38">
      <w:pPr>
        <w:numPr>
          <w:ilvl w:val="0"/>
          <w:numId w:val="14"/>
        </w:numPr>
        <w:shd w:val="clear" w:color="auto" w:fill="FFFFFF"/>
        <w:spacing w:before="0" w:after="0" w:line="276" w:lineRule="auto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- jak rozliczyć pomoc z ARiMR</w:t>
      </w:r>
    </w:p>
    <w:p w14:paraId="6DE2CBC4" w14:textId="77777777" w:rsidR="00E9645D" w:rsidRDefault="00E9645D" w:rsidP="00331A38">
      <w:pPr>
        <w:shd w:val="clear" w:color="auto" w:fill="FFFFFF"/>
        <w:spacing w:after="0" w:line="276" w:lineRule="auto"/>
        <w:rPr>
          <w:b/>
          <w:bCs/>
          <w:color w:val="222222"/>
          <w:sz w:val="20"/>
          <w:szCs w:val="20"/>
        </w:rPr>
      </w:pPr>
      <w:r>
        <w:rPr>
          <w:b/>
          <w:bCs/>
          <w:color w:val="222222"/>
          <w:sz w:val="20"/>
          <w:szCs w:val="20"/>
        </w:rPr>
        <w:t xml:space="preserve">Godz. 11:30- 12:30 (ok 60 min.) prowadząca Małgorzata Majeran-Kokott - Redaktor Radia Wocław </w:t>
      </w:r>
    </w:p>
    <w:p w14:paraId="30B021B4" w14:textId="77777777" w:rsidR="00E9645D" w:rsidRDefault="00E9645D" w:rsidP="00331A38">
      <w:pPr>
        <w:numPr>
          <w:ilvl w:val="0"/>
          <w:numId w:val="16"/>
        </w:numPr>
        <w:shd w:val="clear" w:color="auto" w:fill="FFFFFF"/>
        <w:spacing w:before="0" w:after="0" w:line="276" w:lineRule="auto"/>
        <w:ind w:left="945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Komunikacja i promocja działań</w:t>
      </w:r>
    </w:p>
    <w:p w14:paraId="7009C7D6" w14:textId="77777777" w:rsidR="00E9645D" w:rsidRDefault="00E9645D" w:rsidP="00331A38">
      <w:pPr>
        <w:numPr>
          <w:ilvl w:val="0"/>
          <w:numId w:val="17"/>
        </w:numPr>
        <w:shd w:val="clear" w:color="auto" w:fill="FFFFFF"/>
        <w:tabs>
          <w:tab w:val="num" w:pos="1305"/>
        </w:tabs>
        <w:spacing w:before="0" w:after="0" w:line="276" w:lineRule="auto"/>
        <w:ind w:left="1305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budowanie na zewnątrz przekazu o swojej działalności</w:t>
      </w:r>
    </w:p>
    <w:p w14:paraId="42444797" w14:textId="77777777" w:rsidR="00E9645D" w:rsidRDefault="00E9645D" w:rsidP="00331A38">
      <w:pPr>
        <w:numPr>
          <w:ilvl w:val="0"/>
          <w:numId w:val="17"/>
        </w:numPr>
        <w:shd w:val="clear" w:color="auto" w:fill="FFFFFF"/>
        <w:tabs>
          <w:tab w:val="num" w:pos="1305"/>
        </w:tabs>
        <w:spacing w:before="0" w:after="0" w:line="276" w:lineRule="auto"/>
        <w:ind w:left="1305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wizerunek medialny, budowanie marki</w:t>
      </w:r>
    </w:p>
    <w:p w14:paraId="507B4698" w14:textId="77777777" w:rsidR="00E9645D" w:rsidRDefault="00E9645D" w:rsidP="00331A38">
      <w:pPr>
        <w:numPr>
          <w:ilvl w:val="0"/>
          <w:numId w:val="17"/>
        </w:numPr>
        <w:shd w:val="clear" w:color="auto" w:fill="FFFFFF"/>
        <w:tabs>
          <w:tab w:val="num" w:pos="1305"/>
        </w:tabs>
        <w:spacing w:before="0" w:after="0" w:line="276" w:lineRule="auto"/>
        <w:ind w:left="1305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autoprezentacja</w:t>
      </w:r>
    </w:p>
    <w:p w14:paraId="24500DC9" w14:textId="77777777" w:rsidR="00E9645D" w:rsidRDefault="00E9645D" w:rsidP="00331A38">
      <w:pPr>
        <w:numPr>
          <w:ilvl w:val="0"/>
          <w:numId w:val="17"/>
        </w:numPr>
        <w:shd w:val="clear" w:color="auto" w:fill="FFFFFF"/>
        <w:tabs>
          <w:tab w:val="num" w:pos="1305"/>
        </w:tabs>
        <w:spacing w:before="0" w:after="0" w:line="276" w:lineRule="auto"/>
        <w:ind w:left="1305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dobre praktyki i doświadczenia</w:t>
      </w:r>
    </w:p>
    <w:p w14:paraId="2E2DA652" w14:textId="77777777" w:rsidR="00E9645D" w:rsidRDefault="00E9645D" w:rsidP="00331A38">
      <w:pPr>
        <w:shd w:val="clear" w:color="auto" w:fill="FFFFFF"/>
        <w:spacing w:after="0" w:line="276" w:lineRule="auto"/>
        <w:ind w:firstLine="585"/>
        <w:rPr>
          <w:b/>
          <w:bCs/>
          <w:color w:val="222222"/>
          <w:sz w:val="20"/>
          <w:szCs w:val="20"/>
        </w:rPr>
      </w:pPr>
      <w:r>
        <w:rPr>
          <w:b/>
          <w:bCs/>
          <w:color w:val="222222"/>
          <w:sz w:val="20"/>
          <w:szCs w:val="20"/>
        </w:rPr>
        <w:t>KGW Słączno (powiat milicki) Barbara Walaszczyk – Pochyła, Jadwiga Janczura (ok 15 min.)</w:t>
      </w:r>
    </w:p>
    <w:p w14:paraId="28526A83" w14:textId="77777777" w:rsidR="00E9645D" w:rsidRDefault="00E9645D" w:rsidP="00331A38">
      <w:pPr>
        <w:shd w:val="clear" w:color="auto" w:fill="FFFFFF"/>
        <w:spacing w:after="0" w:line="276" w:lineRule="auto"/>
        <w:rPr>
          <w:b/>
          <w:bCs/>
          <w:color w:val="222222"/>
          <w:sz w:val="20"/>
          <w:szCs w:val="20"/>
        </w:rPr>
      </w:pPr>
      <w:r>
        <w:rPr>
          <w:b/>
          <w:bCs/>
          <w:color w:val="222222"/>
          <w:sz w:val="20"/>
          <w:szCs w:val="20"/>
        </w:rPr>
        <w:t xml:space="preserve">Godz.: 12:45- 13:00 </w:t>
      </w:r>
    </w:p>
    <w:p w14:paraId="7CCCEB71" w14:textId="77777777" w:rsidR="00E9645D" w:rsidRPr="00331A38" w:rsidRDefault="00E9645D" w:rsidP="00331A38">
      <w:pPr>
        <w:numPr>
          <w:ilvl w:val="0"/>
          <w:numId w:val="18"/>
        </w:numPr>
        <w:shd w:val="clear" w:color="auto" w:fill="FFFFFF"/>
        <w:spacing w:before="0" w:after="0" w:line="276" w:lineRule="auto"/>
        <w:ind w:left="945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Dyskusja – pytania i odpowiedzi. Zadanie na czacie lub bezpośrednio (on –line). </w:t>
      </w:r>
    </w:p>
    <w:sectPr w:rsidR="00E9645D" w:rsidRPr="00331A38" w:rsidSect="003E7AE4">
      <w:headerReference w:type="default" r:id="rId7"/>
      <w:footerReference w:type="default" r:id="rId8"/>
      <w:pgSz w:w="11906" w:h="16838"/>
      <w:pgMar w:top="1417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73504" w14:textId="77777777" w:rsidR="0032500F" w:rsidRDefault="0032500F" w:rsidP="00087F00">
      <w:pPr>
        <w:spacing w:after="0" w:line="240" w:lineRule="auto"/>
      </w:pPr>
      <w:r>
        <w:separator/>
      </w:r>
    </w:p>
  </w:endnote>
  <w:endnote w:type="continuationSeparator" w:id="0">
    <w:p w14:paraId="003E242E" w14:textId="77777777" w:rsidR="0032500F" w:rsidRDefault="0032500F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kerSignet BT">
    <w:altName w:val="Segoe Scrip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EE8C5" w14:textId="77777777" w:rsidR="00E9645D" w:rsidRDefault="00E9645D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 w:cs="BakerSignet BT"/>
        <w:noProof/>
        <w:sz w:val="28"/>
        <w:szCs w:val="28"/>
        <w:lang w:eastAsia="pl-PL"/>
      </w:rPr>
    </w:pPr>
  </w:p>
  <w:p w14:paraId="0BF4B0A0" w14:textId="1A3BC371" w:rsidR="00E9645D" w:rsidRDefault="002248F4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 w:cs="BakerSignet BT"/>
        <w:noProof/>
        <w:sz w:val="28"/>
        <w:szCs w:val="28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33167B" wp14:editId="1970DF85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13335" t="8890" r="13335" b="10160"/>
              <wp:wrapNone/>
              <wp:docPr id="1" name="Łącznik prost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A77F33" id="Łącznik prosty 10" o:spid="_x0000_s1026" style="position:absolute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jj6QEAAJwDAAAOAAAAZHJzL2Uyb0RvYy54bWysU8FuEzEQvSPxD5bvZHdTpVSrbHpIKZcC&#10;kdpyd2xv1qrtsTxuNuHGgT+D/2LshJTSW8UeLI9n/Pzem9n55c5ZttURDfiON5OaM+0lKOM3Hb+/&#10;u353wRkm4ZWw4HXH9xr55eLtm/kYWj2FAazSkRGIx3YMHR9SCm1VoRy0EziBoD0le4hOJArjplJR&#10;jITubDWt6/NqhKhCBKkR6fTqkOSLgt/3WqYvfY86Mdtx4pbKGsu6zmu1mIt2E0UYjDzSEK9g4YTx&#10;9OgJ6kokwR6jeQHljIyA0KeJBFdB3xupiwZS09T/qLkdRNBFC5mD4WQT/j9Y+Xm7iswo6h1nXjhq&#10;0a/vP3/Ib948MPIV0541xaYxYEvVS7+KWajc+dtwA/IBmYflIPxGF7p3+0AYTTa2enYlBxjosfX4&#10;CRTViMcExbNdHx2LQL1p6os6f5z11oSvGSe/RTaxXenZ/tQzvUtM0uGsmZ6fzWacyT+5SrQZMV8M&#10;EdNHDY6UIMFb47OdohXbG0yZ4VNJPvZwbawtI2E9Gzt+1ryflQsI1qiczGUYN+uljWwr8lAdCB/A&#10;npU5k2i0rXEdP6oqyIMW6oNXZZ+EsYc9MbH+aFl2KQ8wtmtQ+1XM2DmiESiUj+OaZ+zvuFQ9/VSL&#10;3wAAAP//AwBQSwMEFAAGAAgAAAAhAJaiwLbeAAAACAEAAA8AAABkcnMvZG93bnJldi54bWxMj09L&#10;w0AQxe+C32EZwZvdVdISYzalCKIg9U9V6HGbnSbB7GzY3bTx2zviQY/z3uPN75XLyfXigCF2njRc&#10;zhQIpNrbjhoN7293FzmImAxZ03tCDV8YYVmdnpSmsP5Ir3jYpEZwCcXCaGhTGgopY92iM3HmByT2&#10;9j44k/gMjbTBHLnc9fJKqYV0piP+0JoBb1usPzej07B9eR7U+vFpf79uP5ILPls9jFutz8+m1Q2I&#10;hFP6C8MPPqNDxUw7P5KNoteQ5QtOsq4yEOzn8/k1iN2vIKtS/h9QfQMAAP//AwBQSwECLQAUAAYA&#10;CAAAACEAtoM4kv4AAADhAQAAEwAAAAAAAAAAAAAAAAAAAAAAW0NvbnRlbnRfVHlwZXNdLnhtbFBL&#10;AQItABQABgAIAAAAIQA4/SH/1gAAAJQBAAALAAAAAAAAAAAAAAAAAC8BAABfcmVscy8ucmVsc1BL&#10;AQItABQABgAIAAAAIQDjWLjj6QEAAJwDAAAOAAAAAAAAAAAAAAAAAC4CAABkcnMvZTJvRG9jLnht&#10;bFBLAQItABQABgAIAAAAIQCWosC23gAAAAgBAAAPAAAAAAAAAAAAAAAAAEMEAABkcnMvZG93bnJl&#10;di54bWxQSwUGAAAAAAQABADzAAAATgUAAAAA&#10;" strokeweight=".25pt">
              <v:stroke joinstyle="miter"/>
              <w10:wrap anchorx="margin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5FF235F6" wp14:editId="0A37133D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5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6A0D10EE" wp14:editId="5945E052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0"/>
          <wp:wrapNone/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35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45D">
      <w:rPr>
        <w:rFonts w:ascii="BakerSignet BT" w:hAnsi="BakerSignet BT" w:cs="BakerSignet BT"/>
        <w:noProof/>
        <w:sz w:val="28"/>
        <w:szCs w:val="28"/>
        <w:lang w:eastAsia="pl-PL"/>
      </w:rPr>
      <w:tab/>
    </w:r>
  </w:p>
  <w:p w14:paraId="4528A28C" w14:textId="77777777" w:rsidR="00E9645D" w:rsidRPr="0009487B" w:rsidRDefault="00E9645D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7A4C3" w14:textId="77777777" w:rsidR="0032500F" w:rsidRDefault="0032500F" w:rsidP="00087F00">
      <w:pPr>
        <w:spacing w:after="0" w:line="240" w:lineRule="auto"/>
      </w:pPr>
      <w:r>
        <w:separator/>
      </w:r>
    </w:p>
  </w:footnote>
  <w:footnote w:type="continuationSeparator" w:id="0">
    <w:p w14:paraId="30F2C0CB" w14:textId="77777777" w:rsidR="0032500F" w:rsidRDefault="0032500F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B516B" w14:textId="60766E1F" w:rsidR="00E9645D" w:rsidRDefault="002248F4" w:rsidP="0035296C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5168" behindDoc="1" locked="0" layoutInCell="1" allowOverlap="1" wp14:anchorId="62B34CFD" wp14:editId="7A9FD334">
          <wp:simplePos x="0" y="0"/>
          <wp:positionH relativeFrom="margin">
            <wp:posOffset>-17145</wp:posOffset>
          </wp:positionH>
          <wp:positionV relativeFrom="paragraph">
            <wp:posOffset>6985</wp:posOffset>
          </wp:positionV>
          <wp:extent cx="1808480" cy="360680"/>
          <wp:effectExtent l="0" t="0" r="0" b="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8480" cy="360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39D75C8" wp14:editId="63DB3E84">
          <wp:simplePos x="0" y="0"/>
          <wp:positionH relativeFrom="margin">
            <wp:posOffset>2944495</wp:posOffset>
          </wp:positionH>
          <wp:positionV relativeFrom="paragraph">
            <wp:posOffset>-28575</wp:posOffset>
          </wp:positionV>
          <wp:extent cx="2861310" cy="572770"/>
          <wp:effectExtent l="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131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45D">
      <w:rPr>
        <w:noProof/>
        <w:lang w:eastAsia="pl-PL"/>
      </w:rPr>
      <w:tab/>
    </w:r>
    <w:r w:rsidR="00E9645D">
      <w:rPr>
        <w:noProof/>
        <w:lang w:eastAsia="pl-PL"/>
      </w:rPr>
      <w:tab/>
    </w:r>
    <w:r w:rsidR="00E9645D">
      <w:rPr>
        <w:noProof/>
        <w:lang w:eastAsia="pl-PL"/>
      </w:rPr>
      <w:tab/>
    </w:r>
    <w:r w:rsidR="00E9645D">
      <w:rPr>
        <w:noProof/>
        <w:lang w:eastAsia="pl-PL"/>
      </w:rPr>
      <w:tab/>
    </w:r>
    <w:r w:rsidR="00E9645D">
      <w:rPr>
        <w:noProof/>
        <w:lang w:eastAsia="pl-PL"/>
      </w:rPr>
      <w:tab/>
    </w:r>
  </w:p>
  <w:p w14:paraId="7FCF3D59" w14:textId="2F65F5F9" w:rsidR="00E9645D" w:rsidRDefault="002248F4" w:rsidP="00D44029">
    <w:pPr>
      <w:pStyle w:val="Nagwek"/>
      <w:tabs>
        <w:tab w:val="clear" w:pos="4536"/>
        <w:tab w:val="clear" w:pos="9072"/>
        <w:tab w:val="left" w:pos="5055"/>
      </w:tabs>
      <w:rPr>
        <w:rFonts w:ascii="BakerSignet BT" w:hAnsi="BakerSignet BT" w:cs="BakerSignet BT"/>
        <w:noProof/>
        <w:sz w:val="28"/>
        <w:szCs w:val="28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BC3467" wp14:editId="282BB25A">
              <wp:simplePos x="0" y="0"/>
              <wp:positionH relativeFrom="margin">
                <wp:posOffset>2711450</wp:posOffset>
              </wp:positionH>
              <wp:positionV relativeFrom="paragraph">
                <wp:posOffset>139700</wp:posOffset>
              </wp:positionV>
              <wp:extent cx="544195" cy="0"/>
              <wp:effectExtent l="12065" t="10160" r="6985" b="7620"/>
              <wp:wrapNone/>
              <wp:docPr id="2" name="Łącznik prost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0D57AB" id="Łącznik prosty 15" o:spid="_x0000_s1026" style="position:absolute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13.5pt,11pt" to="256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QAE4QEAAJADAAAOAAAAZHJzL2Uyb0RvYy54bWysU8Fy0zAQvTPDP2h0J45DAsUTp4eUcimQ&#10;mZYP2EhyrKmk1UhqnHDjwJ/Bf3Ulh5TCjcEHjbX79PT27Wp5ebCG7VWIGl3L68mUM+UESu12Lf9y&#10;d/3qgrOYwEkw6FTLjyryy9XLF8vBN2qGPRqpAiMSF5vBt7xPyTdVFUWvLMQJeuUo2WGwkGgbdpUM&#10;MBC7NdVsOn1TDRikDyhUjBS9GpN8Vfi7Ton0ueuiSsy0nLSlsoaybvNarZbQ7AL4XouTDPgHFRa0&#10;o0vPVFeQgD0E/ReV1SJgxC5NBNoKu04LVWqgaurpH9Xc9uBVqYXMif5sU/x/tOLTfhOYli2fcebA&#10;Uot+fvvxXXx1+p6RrzEdWb3INg0+NoReu03IhYqDu/U3KO4jc7juwe1UkXt39MRR5xPVsyN5Ez1d&#10;th0+oiQMPCQsnh26YFlA6s1iPs1fiZI37FAadTw3Sh0SExRczOf1uwVn4leqgiazZGE+xPRBoSX1&#10;kSiNdtlCaGB/E1NW9QTJYYfX2pgyBsaxoeWv67eLciCi0TInMyyG3XZtAttDHqRR5Uj2DGZ1onE2&#10;2rb84gyCplcg3ztZbkmgzfhPSow72ZSdGT3eojxuQubOjlHbi+TTiOa5+n1fUE8PafUIAAD//wMA&#10;UEsDBBQABgAIAAAAIQCwDf8/3wAAAAoBAAAPAAAAZHJzL2Rvd25yZXYueG1sTI9NS8NAEIbvgv9h&#10;GcGLtBtLCUnMpBRBQezFRul1m51mo9nZkN228d+70oPe5uPhnWfK1WR7caLRd44R7ucJCOLG6Y5b&#10;hPf6aZaB8EGxVr1jQvgmD6vq+qpUhXZnfqPTNrQihrAvFIIJYSik9I0hq/zcDcRxd3CjVSG2Yyv1&#10;qM4x3PZykSSptKrjeMGogR4NNV/bo0Xomrtd5syL7PLD8/q13nzuPvIa8fZmWj+ACDSFPxh+9aM6&#10;VNFp746svegRlmmeRxRhtkhiEYnLZI+QLjOQVSn/v1D9AAAA//8DAFBLAQItABQABgAIAAAAIQC2&#10;gziS/gAAAOEBAAATAAAAAAAAAAAAAAAAAAAAAABbQ29udGVudF9UeXBlc10ueG1sUEsBAi0AFAAG&#10;AAgAAAAhADj9If/WAAAAlAEAAAsAAAAAAAAAAAAAAAAALwEAAF9yZWxzLy5yZWxzUEsBAi0AFAAG&#10;AAgAAAAhAOwBAAThAQAAkAMAAA4AAAAAAAAAAAAAAAAALgIAAGRycy9lMm9Eb2MueG1sUEsBAi0A&#10;FAAGAAgAAAAhALAN/z/fAAAACgEAAA8AAAAAAAAAAAAAAAAAOwQAAGRycy9kb3ducmV2LnhtbFBL&#10;BQYAAAAABAAEAPMAAABHBQAAAAA=&#10;" strokeweight=".25pt">
              <v:stroke joinstyle="miter"/>
              <w10:wrap anchorx="margin"/>
            </v:line>
          </w:pict>
        </mc:Fallback>
      </mc:AlternateContent>
    </w:r>
    <w:r w:rsidR="00E9645D">
      <w:rPr>
        <w:rFonts w:ascii="BakerSignet BT" w:hAnsi="BakerSignet BT" w:cs="BakerSignet BT"/>
        <w:noProof/>
        <w:sz w:val="28"/>
        <w:szCs w:val="28"/>
        <w:lang w:eastAsia="pl-PL"/>
      </w:rPr>
      <w:tab/>
    </w:r>
    <w:r w:rsidR="00E9645D">
      <w:rPr>
        <w:rFonts w:ascii="BakerSignet BT" w:hAnsi="BakerSignet BT" w:cs="BakerSignet BT"/>
        <w:noProof/>
        <w:sz w:val="28"/>
        <w:szCs w:val="28"/>
        <w:lang w:eastAsia="pl-PL"/>
      </w:rPr>
      <w:tab/>
    </w:r>
    <w:r w:rsidR="00E9645D">
      <w:rPr>
        <w:rFonts w:ascii="BakerSignet BT" w:hAnsi="BakerSignet BT" w:cs="BakerSignet BT"/>
        <w:noProof/>
        <w:sz w:val="28"/>
        <w:szCs w:val="28"/>
        <w:lang w:eastAsia="pl-PL"/>
      </w:rPr>
      <w:tab/>
    </w:r>
    <w:r w:rsidR="00E9645D">
      <w:rPr>
        <w:rFonts w:ascii="BakerSignet BT" w:hAnsi="BakerSignet BT" w:cs="BakerSignet BT"/>
        <w:noProof/>
        <w:sz w:val="28"/>
        <w:szCs w:val="28"/>
        <w:lang w:eastAsia="pl-PL"/>
      </w:rPr>
      <w:tab/>
    </w:r>
    <w:r w:rsidR="00E9645D">
      <w:rPr>
        <w:rFonts w:ascii="BakerSignet BT" w:hAnsi="BakerSignet BT" w:cs="BakerSignet BT"/>
        <w:noProof/>
        <w:sz w:val="28"/>
        <w:szCs w:val="28"/>
        <w:lang w:eastAsia="pl-PL"/>
      </w:rPr>
      <w:tab/>
    </w:r>
  </w:p>
  <w:p w14:paraId="4C718A79" w14:textId="77777777" w:rsidR="00E9645D" w:rsidRDefault="00E9645D" w:rsidP="0035296C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3ADA29A3" w14:textId="77777777" w:rsidR="00E9645D" w:rsidRPr="009135C8" w:rsidRDefault="00E9645D" w:rsidP="009135C8">
    <w:pPr>
      <w:pStyle w:val="Nagwek"/>
      <w:tabs>
        <w:tab w:val="clear" w:pos="4536"/>
        <w:tab w:val="clear" w:pos="9072"/>
        <w:tab w:val="left" w:pos="4115"/>
      </w:tabs>
    </w:pPr>
    <w:r>
      <w:rPr>
        <w:rFonts w:ascii="BakerSignet BT" w:hAnsi="BakerSignet BT" w:cs="BakerSignet BT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06B99"/>
    <w:multiLevelType w:val="hybridMultilevel"/>
    <w:tmpl w:val="4C12BC7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001F66"/>
    <w:multiLevelType w:val="hybridMultilevel"/>
    <w:tmpl w:val="AF84F84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7123C5"/>
    <w:multiLevelType w:val="multilevel"/>
    <w:tmpl w:val="F730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D6900"/>
    <w:multiLevelType w:val="hybridMultilevel"/>
    <w:tmpl w:val="84F64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D66DB"/>
    <w:multiLevelType w:val="multilevel"/>
    <w:tmpl w:val="405A4C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C679FA"/>
    <w:multiLevelType w:val="multilevel"/>
    <w:tmpl w:val="9A0A14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C8509E"/>
    <w:multiLevelType w:val="multilevel"/>
    <w:tmpl w:val="295C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1F86007F"/>
    <w:multiLevelType w:val="hybridMultilevel"/>
    <w:tmpl w:val="646AC52E"/>
    <w:lvl w:ilvl="0" w:tplc="54FA5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3F44EE"/>
    <w:multiLevelType w:val="hybridMultilevel"/>
    <w:tmpl w:val="0BFC2934"/>
    <w:lvl w:ilvl="0" w:tplc="D9784E94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36DF4372"/>
    <w:multiLevelType w:val="multilevel"/>
    <w:tmpl w:val="56FA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3C8506F2"/>
    <w:multiLevelType w:val="multilevel"/>
    <w:tmpl w:val="43AC94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4C4E59"/>
    <w:multiLevelType w:val="multilevel"/>
    <w:tmpl w:val="F60E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403D36A8"/>
    <w:multiLevelType w:val="hybridMultilevel"/>
    <w:tmpl w:val="5E402008"/>
    <w:lvl w:ilvl="0" w:tplc="39281E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266984">
      <w:numFmt w:val="none"/>
      <w:lvlText w:val=""/>
      <w:lvlJc w:val="left"/>
      <w:pPr>
        <w:tabs>
          <w:tab w:val="num" w:pos="360"/>
        </w:tabs>
      </w:pPr>
    </w:lvl>
    <w:lvl w:ilvl="2" w:tplc="4C1E6946">
      <w:numFmt w:val="none"/>
      <w:lvlText w:val=""/>
      <w:lvlJc w:val="left"/>
      <w:pPr>
        <w:tabs>
          <w:tab w:val="num" w:pos="360"/>
        </w:tabs>
      </w:pPr>
    </w:lvl>
    <w:lvl w:ilvl="3" w:tplc="24204548">
      <w:numFmt w:val="none"/>
      <w:lvlText w:val=""/>
      <w:lvlJc w:val="left"/>
      <w:pPr>
        <w:tabs>
          <w:tab w:val="num" w:pos="360"/>
        </w:tabs>
      </w:pPr>
    </w:lvl>
    <w:lvl w:ilvl="4" w:tplc="2938D12A">
      <w:numFmt w:val="none"/>
      <w:lvlText w:val=""/>
      <w:lvlJc w:val="left"/>
      <w:pPr>
        <w:tabs>
          <w:tab w:val="num" w:pos="360"/>
        </w:tabs>
      </w:pPr>
    </w:lvl>
    <w:lvl w:ilvl="5" w:tplc="D9842C86">
      <w:numFmt w:val="none"/>
      <w:lvlText w:val=""/>
      <w:lvlJc w:val="left"/>
      <w:pPr>
        <w:tabs>
          <w:tab w:val="num" w:pos="360"/>
        </w:tabs>
      </w:pPr>
    </w:lvl>
    <w:lvl w:ilvl="6" w:tplc="87DEB998">
      <w:numFmt w:val="none"/>
      <w:lvlText w:val=""/>
      <w:lvlJc w:val="left"/>
      <w:pPr>
        <w:tabs>
          <w:tab w:val="num" w:pos="360"/>
        </w:tabs>
      </w:pPr>
    </w:lvl>
    <w:lvl w:ilvl="7" w:tplc="B32ADF62">
      <w:numFmt w:val="none"/>
      <w:lvlText w:val=""/>
      <w:lvlJc w:val="left"/>
      <w:pPr>
        <w:tabs>
          <w:tab w:val="num" w:pos="360"/>
        </w:tabs>
      </w:pPr>
    </w:lvl>
    <w:lvl w:ilvl="8" w:tplc="720EE252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3C9480E"/>
    <w:multiLevelType w:val="hybridMultilevel"/>
    <w:tmpl w:val="B0DEA6BC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19401A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6905E1"/>
    <w:multiLevelType w:val="multilevel"/>
    <w:tmpl w:val="5212DC52"/>
    <w:lvl w:ilvl="0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2025"/>
        </w:tabs>
        <w:ind w:left="2025" w:hanging="360"/>
      </w:pPr>
    </w:lvl>
    <w:lvl w:ilvl="2">
      <w:start w:val="1"/>
      <w:numFmt w:val="decimal"/>
      <w:lvlText w:val="%3."/>
      <w:lvlJc w:val="left"/>
      <w:pPr>
        <w:tabs>
          <w:tab w:val="num" w:pos="2745"/>
        </w:tabs>
        <w:ind w:left="2745" w:hanging="360"/>
      </w:pPr>
    </w:lvl>
    <w:lvl w:ilvl="3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>
      <w:start w:val="1"/>
      <w:numFmt w:val="decimal"/>
      <w:lvlText w:val="%5."/>
      <w:lvlJc w:val="left"/>
      <w:pPr>
        <w:tabs>
          <w:tab w:val="num" w:pos="4185"/>
        </w:tabs>
        <w:ind w:left="4185" w:hanging="360"/>
      </w:pPr>
    </w:lvl>
    <w:lvl w:ilvl="5">
      <w:start w:val="1"/>
      <w:numFmt w:val="decimal"/>
      <w:lvlText w:val="%6."/>
      <w:lvlJc w:val="left"/>
      <w:pPr>
        <w:tabs>
          <w:tab w:val="num" w:pos="4905"/>
        </w:tabs>
        <w:ind w:left="4905" w:hanging="360"/>
      </w:pPr>
    </w:lvl>
    <w:lvl w:ilvl="6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>
      <w:start w:val="1"/>
      <w:numFmt w:val="decimal"/>
      <w:lvlText w:val="%8."/>
      <w:lvlJc w:val="left"/>
      <w:pPr>
        <w:tabs>
          <w:tab w:val="num" w:pos="6345"/>
        </w:tabs>
        <w:ind w:left="6345" w:hanging="360"/>
      </w:pPr>
    </w:lvl>
    <w:lvl w:ilvl="8">
      <w:start w:val="1"/>
      <w:numFmt w:val="decimal"/>
      <w:lvlText w:val="%9."/>
      <w:lvlJc w:val="left"/>
      <w:pPr>
        <w:tabs>
          <w:tab w:val="num" w:pos="7065"/>
        </w:tabs>
        <w:ind w:left="7065" w:hanging="360"/>
      </w:pPr>
    </w:lvl>
  </w:abstractNum>
  <w:abstractNum w:abstractNumId="15" w15:restartNumberingAfterBreak="0">
    <w:nsid w:val="70401F5A"/>
    <w:multiLevelType w:val="multilevel"/>
    <w:tmpl w:val="E226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73B35820"/>
    <w:multiLevelType w:val="multilevel"/>
    <w:tmpl w:val="808E341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7" w15:restartNumberingAfterBreak="0">
    <w:nsid w:val="7E901FD8"/>
    <w:multiLevelType w:val="multilevel"/>
    <w:tmpl w:val="AAE22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11"/>
  </w:num>
  <w:num w:numId="5">
    <w:abstractNumId w:val="17"/>
  </w:num>
  <w:num w:numId="6">
    <w:abstractNumId w:val="1"/>
  </w:num>
  <w:num w:numId="7">
    <w:abstractNumId w:val="12"/>
  </w:num>
  <w:num w:numId="8">
    <w:abstractNumId w:val="13"/>
  </w:num>
  <w:num w:numId="9">
    <w:abstractNumId w:val="3"/>
  </w:num>
  <w:num w:numId="10">
    <w:abstractNumId w:val="7"/>
  </w:num>
  <w:num w:numId="11">
    <w:abstractNumId w:val="8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00"/>
    <w:rsid w:val="000161DA"/>
    <w:rsid w:val="00017E0A"/>
    <w:rsid w:val="0002465A"/>
    <w:rsid w:val="0003390E"/>
    <w:rsid w:val="00042B55"/>
    <w:rsid w:val="00087F00"/>
    <w:rsid w:val="0009487B"/>
    <w:rsid w:val="000D6D85"/>
    <w:rsid w:val="001175CF"/>
    <w:rsid w:val="00122ABF"/>
    <w:rsid w:val="00134C98"/>
    <w:rsid w:val="00137F7E"/>
    <w:rsid w:val="00180410"/>
    <w:rsid w:val="001835F8"/>
    <w:rsid w:val="001A05E9"/>
    <w:rsid w:val="001A1C48"/>
    <w:rsid w:val="001B1182"/>
    <w:rsid w:val="001C4BEF"/>
    <w:rsid w:val="002248F4"/>
    <w:rsid w:val="00273354"/>
    <w:rsid w:val="00276880"/>
    <w:rsid w:val="00277E42"/>
    <w:rsid w:val="00293B5D"/>
    <w:rsid w:val="002C129F"/>
    <w:rsid w:val="002C25ED"/>
    <w:rsid w:val="002F41CF"/>
    <w:rsid w:val="00316EDF"/>
    <w:rsid w:val="00323486"/>
    <w:rsid w:val="0032500F"/>
    <w:rsid w:val="00331A38"/>
    <w:rsid w:val="003407C6"/>
    <w:rsid w:val="00347543"/>
    <w:rsid w:val="0035296C"/>
    <w:rsid w:val="0035503C"/>
    <w:rsid w:val="00394262"/>
    <w:rsid w:val="003D69F7"/>
    <w:rsid w:val="003E7AE4"/>
    <w:rsid w:val="0041794C"/>
    <w:rsid w:val="00452C46"/>
    <w:rsid w:val="00465665"/>
    <w:rsid w:val="00466C49"/>
    <w:rsid w:val="004775D3"/>
    <w:rsid w:val="00485654"/>
    <w:rsid w:val="0049285F"/>
    <w:rsid w:val="004A4C52"/>
    <w:rsid w:val="004A5341"/>
    <w:rsid w:val="004F1606"/>
    <w:rsid w:val="00511D80"/>
    <w:rsid w:val="0054408F"/>
    <w:rsid w:val="0055342D"/>
    <w:rsid w:val="00563685"/>
    <w:rsid w:val="00590A82"/>
    <w:rsid w:val="005B593C"/>
    <w:rsid w:val="00620730"/>
    <w:rsid w:val="00637391"/>
    <w:rsid w:val="00654D99"/>
    <w:rsid w:val="00683FB4"/>
    <w:rsid w:val="006E6EE1"/>
    <w:rsid w:val="00707E61"/>
    <w:rsid w:val="0072466B"/>
    <w:rsid w:val="0072664D"/>
    <w:rsid w:val="00741CBB"/>
    <w:rsid w:val="007A306E"/>
    <w:rsid w:val="007A60CE"/>
    <w:rsid w:val="007B5F4A"/>
    <w:rsid w:val="007B62FA"/>
    <w:rsid w:val="007C7572"/>
    <w:rsid w:val="007E6202"/>
    <w:rsid w:val="00806B8E"/>
    <w:rsid w:val="008300D9"/>
    <w:rsid w:val="0083293F"/>
    <w:rsid w:val="00837D30"/>
    <w:rsid w:val="00846A07"/>
    <w:rsid w:val="00846E72"/>
    <w:rsid w:val="008810FD"/>
    <w:rsid w:val="00883990"/>
    <w:rsid w:val="008A2377"/>
    <w:rsid w:val="008A25AF"/>
    <w:rsid w:val="008E3CF7"/>
    <w:rsid w:val="009135C8"/>
    <w:rsid w:val="00926BC6"/>
    <w:rsid w:val="00976492"/>
    <w:rsid w:val="00982DBC"/>
    <w:rsid w:val="00992008"/>
    <w:rsid w:val="009A7863"/>
    <w:rsid w:val="009F4BB4"/>
    <w:rsid w:val="009F4F86"/>
    <w:rsid w:val="009F6FCD"/>
    <w:rsid w:val="009F75DD"/>
    <w:rsid w:val="00A0424F"/>
    <w:rsid w:val="00A243FD"/>
    <w:rsid w:val="00A46DDE"/>
    <w:rsid w:val="00A47696"/>
    <w:rsid w:val="00A657EC"/>
    <w:rsid w:val="00A65DA0"/>
    <w:rsid w:val="00A970DC"/>
    <w:rsid w:val="00AA1131"/>
    <w:rsid w:val="00AA1F61"/>
    <w:rsid w:val="00AF1770"/>
    <w:rsid w:val="00AF672F"/>
    <w:rsid w:val="00B11024"/>
    <w:rsid w:val="00B20B69"/>
    <w:rsid w:val="00B42DF9"/>
    <w:rsid w:val="00B4512C"/>
    <w:rsid w:val="00B45821"/>
    <w:rsid w:val="00B51BB4"/>
    <w:rsid w:val="00B51E6C"/>
    <w:rsid w:val="00B72AE1"/>
    <w:rsid w:val="00B87E01"/>
    <w:rsid w:val="00BB0474"/>
    <w:rsid w:val="00BC6357"/>
    <w:rsid w:val="00BD246B"/>
    <w:rsid w:val="00BD7C0A"/>
    <w:rsid w:val="00BE0AF3"/>
    <w:rsid w:val="00BE5625"/>
    <w:rsid w:val="00BE6A2A"/>
    <w:rsid w:val="00C57D44"/>
    <w:rsid w:val="00C65F32"/>
    <w:rsid w:val="00C866F8"/>
    <w:rsid w:val="00C8758A"/>
    <w:rsid w:val="00C97FA6"/>
    <w:rsid w:val="00CC4F5B"/>
    <w:rsid w:val="00CE46EA"/>
    <w:rsid w:val="00CE5B18"/>
    <w:rsid w:val="00CF10A6"/>
    <w:rsid w:val="00CF7AA0"/>
    <w:rsid w:val="00D05B2F"/>
    <w:rsid w:val="00D062FE"/>
    <w:rsid w:val="00D12E56"/>
    <w:rsid w:val="00D30C06"/>
    <w:rsid w:val="00D335C0"/>
    <w:rsid w:val="00D33A5C"/>
    <w:rsid w:val="00D40BE6"/>
    <w:rsid w:val="00D44029"/>
    <w:rsid w:val="00DB4742"/>
    <w:rsid w:val="00DE16A4"/>
    <w:rsid w:val="00E22BB0"/>
    <w:rsid w:val="00E3454E"/>
    <w:rsid w:val="00E35852"/>
    <w:rsid w:val="00E42E48"/>
    <w:rsid w:val="00E61AC6"/>
    <w:rsid w:val="00E94218"/>
    <w:rsid w:val="00E9645D"/>
    <w:rsid w:val="00EA0D2B"/>
    <w:rsid w:val="00EA4835"/>
    <w:rsid w:val="00F269B7"/>
    <w:rsid w:val="00F26AE4"/>
    <w:rsid w:val="00F3442F"/>
    <w:rsid w:val="00F45A98"/>
    <w:rsid w:val="00F81160"/>
    <w:rsid w:val="00F92C1B"/>
    <w:rsid w:val="00F955AF"/>
    <w:rsid w:val="00FB3F4C"/>
    <w:rsid w:val="00FC4FBD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920F69"/>
  <w15:docId w15:val="{47E9768B-75C5-4D6F-9DF3-F6D28757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42F"/>
    <w:pPr>
      <w:spacing w:before="120" w:after="160" w:line="259" w:lineRule="auto"/>
    </w:pPr>
    <w:rPr>
      <w:rFonts w:cs="Calibri"/>
      <w:lang w:eastAsia="en-US"/>
    </w:rPr>
  </w:style>
  <w:style w:type="paragraph" w:styleId="Nagwek3">
    <w:name w:val="heading 3"/>
    <w:basedOn w:val="Normalny"/>
    <w:link w:val="Nagwek3Znak"/>
    <w:uiPriority w:val="99"/>
    <w:qFormat/>
    <w:rsid w:val="000948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09487B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rsid w:val="00087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87F00"/>
  </w:style>
  <w:style w:type="paragraph" w:styleId="Stopka">
    <w:name w:val="footer"/>
    <w:basedOn w:val="Normalny"/>
    <w:link w:val="StopkaZnak"/>
    <w:uiPriority w:val="99"/>
    <w:rsid w:val="00087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87F00"/>
  </w:style>
  <w:style w:type="paragraph" w:styleId="Tekstdymka">
    <w:name w:val="Balloon Text"/>
    <w:basedOn w:val="Normalny"/>
    <w:link w:val="TekstdymkaZnak"/>
    <w:uiPriority w:val="99"/>
    <w:semiHidden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87F0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4F1606"/>
    <w:rPr>
      <w:color w:val="auto"/>
      <w:u w:val="single"/>
    </w:rPr>
  </w:style>
  <w:style w:type="paragraph" w:customStyle="1" w:styleId="align-justify">
    <w:name w:val="align-justify"/>
    <w:basedOn w:val="Normalny"/>
    <w:uiPriority w:val="99"/>
    <w:rsid w:val="004F160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">
    <w:name w:val="bodytext"/>
    <w:basedOn w:val="Normalny"/>
    <w:uiPriority w:val="99"/>
    <w:rsid w:val="008A2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41CB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5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Seminarium dla mieszkańców terenów wiejskich</dc:title>
  <dc:subject/>
  <dc:creator>Kubat Artur</dc:creator>
  <cp:keywords/>
  <dc:description/>
  <cp:lastModifiedBy>kamila1</cp:lastModifiedBy>
  <cp:revision>2</cp:revision>
  <cp:lastPrinted>2020-12-11T09:17:00Z</cp:lastPrinted>
  <dcterms:created xsi:type="dcterms:W3CDTF">2020-12-17T08:25:00Z</dcterms:created>
  <dcterms:modified xsi:type="dcterms:W3CDTF">2020-12-17T08:25:00Z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57120a48-d31c-4b01-9ac5-78ce2977e33f</vt:lpwstr>
  </property>
  <property fmtid="{D5CDD505-2E9C-101B-9397-08002B2CF9AE}" pid="3" name="ContentTypeId">
    <vt:lpwstr>0x010100D8079F39A46629418CAC8F3C7AF5226B</vt:lpwstr>
  </property>
  <property fmtid="{D5CDD505-2E9C-101B-9397-08002B2CF9AE}" pid="4" name="_dlc_DocId">
    <vt:lpwstr>4AUVVSWN3CTX-1500038033-117</vt:lpwstr>
  </property>
  <property fmtid="{D5CDD505-2E9C-101B-9397-08002B2CF9AE}" pid="5" name="_dlc_DocIdUrl">
    <vt:lpwstr>https://portalarimr.arimr.gov.pl/Departamenty/BPr/_layouts/15/DocIdRedir.aspx?ID=4AUVVSWN3CTX-1500038033-117, 4AUVVSWN3CTX-1500038033-117</vt:lpwstr>
  </property>
</Properties>
</file>